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0AD" w:rsidRPr="00F558FA" w:rsidRDefault="004C3C5F" w:rsidP="00F558FA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558FA">
        <w:rPr>
          <w:rFonts w:asciiTheme="majorBidi" w:hAnsiTheme="majorBidi" w:cstheme="majorBidi"/>
          <w:b/>
          <w:bCs/>
          <w:sz w:val="24"/>
          <w:szCs w:val="24"/>
        </w:rPr>
        <w:t>STROBE checklist</w:t>
      </w:r>
    </w:p>
    <w:p w:rsidR="00F558FA" w:rsidRPr="00F558FA" w:rsidRDefault="00F558FA" w:rsidP="00F558FA">
      <w:pPr>
        <w:tabs>
          <w:tab w:val="left" w:pos="2905"/>
        </w:tabs>
        <w:rPr>
          <w:rFonts w:asciiTheme="majorBidi" w:hAnsiTheme="majorBidi" w:cstheme="majorBidi"/>
          <w:color w:val="333333"/>
          <w:sz w:val="24"/>
          <w:szCs w:val="24"/>
          <w:shd w:val="clear" w:color="auto" w:fill="FDFCFA"/>
        </w:rPr>
      </w:pPr>
      <w:r w:rsidRPr="00F558FA">
        <w:rPr>
          <w:rFonts w:asciiTheme="majorBidi" w:hAnsiTheme="majorBidi" w:cstheme="majorBidi"/>
          <w:sz w:val="24"/>
          <w:szCs w:val="24"/>
        </w:rPr>
        <w:t>Main items or questions</w:t>
      </w:r>
      <w:r w:rsidRPr="00F558FA">
        <w:rPr>
          <w:rFonts w:asciiTheme="majorBidi" w:hAnsiTheme="majorBidi" w:cstheme="majorBidi"/>
          <w:color w:val="333333"/>
          <w:sz w:val="24"/>
          <w:szCs w:val="24"/>
          <w:shd w:val="clear" w:color="auto" w:fill="FDFCFA"/>
        </w:rPr>
        <w:t xml:space="preserve"> </w:t>
      </w:r>
      <w:r w:rsidRPr="00F558FA">
        <w:rPr>
          <w:rFonts w:asciiTheme="majorBidi" w:hAnsiTheme="majorBidi" w:cstheme="majorBidi"/>
          <w:sz w:val="24"/>
          <w:szCs w:val="24"/>
        </w:rPr>
        <w:t>information that</w:t>
      </w:r>
      <w:r w:rsidRPr="00F558F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included in the Methods section: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>1. The exact sample size (n) for each experimental group/condition (as a number, not a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range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>). Include details of a power analysis if done, or any other relevant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considerations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that determined the choice of sample size. For n &lt; 6, individual data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values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should be shown rather than summary statistics alone.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>2. A description of sample collection that enables the reader to understand whether the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samples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represent technical or biological replicates, and an explanation of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inclusion/exclusion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criteria if samples or organisms were excluded from the analysis.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>3. How samples/ organisms were allocated to experimental groups and processed, and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full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details of the </w:t>
      </w:r>
      <w:proofErr w:type="spellStart"/>
      <w:r w:rsidRPr="00F558FA">
        <w:rPr>
          <w:rFonts w:asciiTheme="majorBidi" w:hAnsiTheme="majorBidi" w:cstheme="majorBidi"/>
          <w:sz w:val="24"/>
          <w:szCs w:val="24"/>
        </w:rPr>
        <w:t>randomisation</w:t>
      </w:r>
      <w:proofErr w:type="spellEnd"/>
      <w:r w:rsidRPr="00F558FA">
        <w:rPr>
          <w:rFonts w:asciiTheme="majorBidi" w:hAnsiTheme="majorBidi" w:cstheme="majorBidi"/>
          <w:sz w:val="24"/>
          <w:szCs w:val="24"/>
        </w:rPr>
        <w:t xml:space="preserve"> procedure used (if relevant).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>4. For sample assessment by human investigators, a statement on whether the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investigator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was blinded to group assignment and outcome assessment, and how this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blinding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was achieved and evaluated (if relevant).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>5. How many times each experiment shown was replicated and an indication of the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extent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of variation from experiment to experiment.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>6. Information on the statistical methods and measures used. It should be clear whether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the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tests are one-sided or two-sided, whether there are adjustments for multiple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comparisons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>, whether medians or means are being shown, whether error bars are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standard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deviations (SD), standard error of mean (SEM) or confidence intervals.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>7. A justification for the appropriateness of statistical tests used to assess significance.</w:t>
      </w:r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558FA">
        <w:rPr>
          <w:rFonts w:asciiTheme="majorBidi" w:hAnsiTheme="majorBidi" w:cstheme="majorBidi"/>
          <w:sz w:val="24"/>
          <w:szCs w:val="24"/>
        </w:rPr>
        <w:t xml:space="preserve">Do the data meet the assumptions of the tests? Is there an estimate of variation </w:t>
      </w:r>
      <w:proofErr w:type="gramStart"/>
      <w:r w:rsidRPr="00F558FA">
        <w:rPr>
          <w:rFonts w:asciiTheme="majorBidi" w:hAnsiTheme="majorBidi" w:cstheme="majorBidi"/>
          <w:sz w:val="24"/>
          <w:szCs w:val="24"/>
        </w:rPr>
        <w:t>within</w:t>
      </w:r>
      <w:proofErr w:type="gramEnd"/>
    </w:p>
    <w:p w:rsidR="00F558FA" w:rsidRPr="00F558FA" w:rsidRDefault="00F558FA" w:rsidP="00F55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each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group of data, and is the variance similar between groups that are being</w:t>
      </w:r>
    </w:p>
    <w:p w:rsidR="00F558FA" w:rsidRDefault="00F558FA" w:rsidP="00F558FA">
      <w:pPr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558FA">
        <w:rPr>
          <w:rFonts w:asciiTheme="majorBidi" w:hAnsiTheme="majorBidi" w:cstheme="majorBidi"/>
          <w:sz w:val="24"/>
          <w:szCs w:val="24"/>
        </w:rPr>
        <w:t>statistically</w:t>
      </w:r>
      <w:proofErr w:type="gramEnd"/>
      <w:r w:rsidRPr="00F558FA">
        <w:rPr>
          <w:rFonts w:asciiTheme="majorBidi" w:hAnsiTheme="majorBidi" w:cstheme="majorBidi"/>
          <w:sz w:val="24"/>
          <w:szCs w:val="24"/>
        </w:rPr>
        <w:t xml:space="preserve"> compared?</w:t>
      </w:r>
    </w:p>
    <w:p w:rsidR="00F558FA" w:rsidRPr="00F558FA" w:rsidRDefault="00F558FA" w:rsidP="00F558FA">
      <w:pPr>
        <w:jc w:val="both"/>
        <w:rPr>
          <w:rFonts w:asciiTheme="majorBidi" w:hAnsiTheme="majorBidi" w:cstheme="majorBidi"/>
          <w:color w:val="333333"/>
          <w:sz w:val="24"/>
          <w:szCs w:val="24"/>
          <w:shd w:val="clear" w:color="auto" w:fill="FDFCFA"/>
        </w:rPr>
      </w:pPr>
      <w:r>
        <w:rPr>
          <w:rFonts w:asciiTheme="majorBidi" w:hAnsiTheme="majorBidi" w:cstheme="majorBidi"/>
          <w:sz w:val="24"/>
          <w:szCs w:val="24"/>
        </w:rPr>
        <w:t>You can match the above items or questions with the following answers in the below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"/>
        <w:gridCol w:w="3409"/>
        <w:gridCol w:w="3793"/>
        <w:gridCol w:w="1635"/>
      </w:tblGrid>
      <w:tr w:rsidR="004C3C5F" w:rsidRPr="00F558FA" w:rsidTr="00F558FA">
        <w:tc>
          <w:tcPr>
            <w:tcW w:w="73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340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item</w:t>
            </w:r>
          </w:p>
        </w:tc>
        <w:tc>
          <w:tcPr>
            <w:tcW w:w="3793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Sections/subsection</w:t>
            </w:r>
          </w:p>
        </w:tc>
        <w:tc>
          <w:tcPr>
            <w:tcW w:w="1635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Paragraph/line</w:t>
            </w:r>
          </w:p>
        </w:tc>
      </w:tr>
      <w:tr w:rsidR="004C3C5F" w:rsidRPr="00F558FA" w:rsidTr="00F558FA">
        <w:tc>
          <w:tcPr>
            <w:tcW w:w="73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40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The exact sample size</w:t>
            </w:r>
          </w:p>
        </w:tc>
        <w:tc>
          <w:tcPr>
            <w:tcW w:w="3793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Method/ Research Design and Population</w:t>
            </w:r>
          </w:p>
        </w:tc>
        <w:tc>
          <w:tcPr>
            <w:tcW w:w="1635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1/120</w:t>
            </w:r>
          </w:p>
        </w:tc>
      </w:tr>
      <w:tr w:rsidR="004C3C5F" w:rsidRPr="00F558FA" w:rsidTr="00F558FA">
        <w:tc>
          <w:tcPr>
            <w:tcW w:w="73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40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description of sample collection</w:t>
            </w:r>
          </w:p>
        </w:tc>
        <w:tc>
          <w:tcPr>
            <w:tcW w:w="3793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Method/ Data Collection</w:t>
            </w:r>
          </w:p>
        </w:tc>
        <w:tc>
          <w:tcPr>
            <w:tcW w:w="1635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1/170-182</w:t>
            </w:r>
          </w:p>
        </w:tc>
      </w:tr>
      <w:tr w:rsidR="004C3C5F" w:rsidRPr="00F558FA" w:rsidTr="00F558FA">
        <w:tc>
          <w:tcPr>
            <w:tcW w:w="73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409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How samples/ organisms were allocated to experimental groups and processed</w:t>
            </w:r>
          </w:p>
        </w:tc>
        <w:tc>
          <w:tcPr>
            <w:tcW w:w="3793" w:type="dxa"/>
          </w:tcPr>
          <w:p w:rsidR="004C3C5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not applicable</w:t>
            </w:r>
          </w:p>
        </w:tc>
        <w:tc>
          <w:tcPr>
            <w:tcW w:w="1635" w:type="dxa"/>
          </w:tcPr>
          <w:p w:rsidR="004C3C5F" w:rsidRPr="00F558FA" w:rsidRDefault="004C3C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559DF" w:rsidRPr="00F558FA" w:rsidTr="00F558FA">
        <w:tc>
          <w:tcPr>
            <w:tcW w:w="739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409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For sample assessment by human investigators, a statement on whether the investigator</w:t>
            </w:r>
            <w:proofErr w:type="gramStart"/>
            <w:r w:rsidRPr="00F558FA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proofErr w:type="spellStart"/>
            <w:proofErr w:type="gramEnd"/>
            <w:r w:rsidRPr="00F558FA">
              <w:rPr>
                <w:rFonts w:asciiTheme="majorBidi" w:hAnsiTheme="majorBidi" w:cstheme="majorBidi"/>
                <w:sz w:val="24"/>
                <w:szCs w:val="24"/>
              </w:rPr>
              <w:t>etc</w:t>
            </w:r>
            <w:proofErr w:type="spellEnd"/>
          </w:p>
        </w:tc>
        <w:tc>
          <w:tcPr>
            <w:tcW w:w="3793" w:type="dxa"/>
          </w:tcPr>
          <w:p w:rsidR="008559DF" w:rsidRPr="00F558FA" w:rsidRDefault="008559DF" w:rsidP="009A04F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not applicable</w:t>
            </w:r>
          </w:p>
        </w:tc>
        <w:tc>
          <w:tcPr>
            <w:tcW w:w="1635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559DF" w:rsidRPr="00F558FA" w:rsidTr="00F558FA">
        <w:tc>
          <w:tcPr>
            <w:tcW w:w="739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409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How many times each experiment</w:t>
            </w:r>
            <w:proofErr w:type="gramStart"/>
            <w:r w:rsidRPr="00F558FA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proofErr w:type="spellStart"/>
            <w:proofErr w:type="gramEnd"/>
            <w:r w:rsidRPr="00F558FA">
              <w:rPr>
                <w:rFonts w:asciiTheme="majorBidi" w:hAnsiTheme="majorBidi" w:cstheme="majorBidi"/>
                <w:sz w:val="24"/>
                <w:szCs w:val="24"/>
              </w:rPr>
              <w:t>etc</w:t>
            </w:r>
            <w:proofErr w:type="spellEnd"/>
          </w:p>
        </w:tc>
        <w:tc>
          <w:tcPr>
            <w:tcW w:w="3793" w:type="dxa"/>
          </w:tcPr>
          <w:p w:rsidR="008559DF" w:rsidRPr="00F558FA" w:rsidRDefault="008559DF" w:rsidP="009A04F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not applicable</w:t>
            </w:r>
          </w:p>
        </w:tc>
        <w:tc>
          <w:tcPr>
            <w:tcW w:w="1635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559DF" w:rsidRPr="00F558FA" w:rsidTr="00F558FA">
        <w:tc>
          <w:tcPr>
            <w:tcW w:w="739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3409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Information on the statistical methods and measures used</w:t>
            </w:r>
          </w:p>
        </w:tc>
        <w:tc>
          <w:tcPr>
            <w:tcW w:w="3793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="00454485" w:rsidRPr="00F558FA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Pr="00F558FA">
              <w:rPr>
                <w:rFonts w:asciiTheme="majorBidi" w:hAnsiTheme="majorBidi" w:cstheme="majorBidi"/>
                <w:sz w:val="24"/>
                <w:szCs w:val="24"/>
              </w:rPr>
              <w:t>thod/ Data Analysis</w:t>
            </w:r>
          </w:p>
        </w:tc>
        <w:tc>
          <w:tcPr>
            <w:tcW w:w="1635" w:type="dxa"/>
          </w:tcPr>
          <w:p w:rsidR="008559DF" w:rsidRPr="00F558FA" w:rsidRDefault="008559D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1/184-192</w:t>
            </w:r>
          </w:p>
        </w:tc>
      </w:tr>
      <w:tr w:rsidR="008559DF" w:rsidRPr="00F558FA" w:rsidTr="00F558FA">
        <w:tc>
          <w:tcPr>
            <w:tcW w:w="739" w:type="dxa"/>
          </w:tcPr>
          <w:p w:rsidR="008559DF" w:rsidRPr="00F558FA" w:rsidRDefault="008C46B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3409" w:type="dxa"/>
          </w:tcPr>
          <w:p w:rsidR="008559DF" w:rsidRPr="00F558FA" w:rsidRDefault="00454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The appropriateness of statistical tests used to assess significance.</w:t>
            </w:r>
          </w:p>
        </w:tc>
        <w:tc>
          <w:tcPr>
            <w:tcW w:w="3793" w:type="dxa"/>
          </w:tcPr>
          <w:p w:rsidR="008F20AE" w:rsidRPr="00F558FA" w:rsidRDefault="008F20AE" w:rsidP="008F20A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Method/ Ethical consideration;</w:t>
            </w:r>
          </w:p>
          <w:p w:rsidR="00454485" w:rsidRPr="00F558FA" w:rsidRDefault="00454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 xml:space="preserve">Method/ Sampling Technique; </w:t>
            </w:r>
          </w:p>
          <w:p w:rsidR="00454485" w:rsidRPr="00F558FA" w:rsidRDefault="00454485" w:rsidP="005F3E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Method/ Data Collection, Method/ Data Analysis</w:t>
            </w:r>
            <w:r w:rsidR="005F3EB5" w:rsidRPr="00F558FA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635" w:type="dxa"/>
          </w:tcPr>
          <w:p w:rsidR="008559DF" w:rsidRPr="00F558FA" w:rsidRDefault="008F20A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1/ 146-147</w:t>
            </w:r>
            <w:r w:rsidR="003E5C4F" w:rsidRPr="00F558FA"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8F20AE" w:rsidRPr="00F558FA" w:rsidRDefault="008F20A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20AE" w:rsidRPr="00F558FA" w:rsidRDefault="002161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1/154-163</w:t>
            </w:r>
            <w:r w:rsidR="00C475EF" w:rsidRPr="00F558FA"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C475EF" w:rsidRPr="00F558FA" w:rsidRDefault="00C475E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475EF" w:rsidRPr="00F558FA" w:rsidRDefault="00FE62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1/175-178</w:t>
            </w:r>
            <w:r w:rsidR="001259A3" w:rsidRPr="00F558FA"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3E5EBB" w:rsidRPr="00F558FA" w:rsidRDefault="003E5EBB" w:rsidP="005F3E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558FA">
              <w:rPr>
                <w:rFonts w:asciiTheme="majorBidi" w:hAnsiTheme="majorBidi" w:cstheme="majorBidi"/>
                <w:sz w:val="24"/>
                <w:szCs w:val="24"/>
              </w:rPr>
              <w:t>1/188-192</w:t>
            </w:r>
            <w:r w:rsidR="001259A3" w:rsidRPr="00F558FA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</w:tbl>
    <w:p w:rsidR="004C3C5F" w:rsidRPr="00F558FA" w:rsidRDefault="004C3C5F" w:rsidP="00F558FA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4C3C5F" w:rsidRPr="00F55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C5F"/>
    <w:rsid w:val="000D0AD5"/>
    <w:rsid w:val="001259A3"/>
    <w:rsid w:val="002161DE"/>
    <w:rsid w:val="003000AD"/>
    <w:rsid w:val="003E5C4F"/>
    <w:rsid w:val="003E5EBB"/>
    <w:rsid w:val="00454485"/>
    <w:rsid w:val="004C3C5F"/>
    <w:rsid w:val="005A6D9A"/>
    <w:rsid w:val="005F3EB5"/>
    <w:rsid w:val="008559DF"/>
    <w:rsid w:val="008C46B8"/>
    <w:rsid w:val="008F20AE"/>
    <w:rsid w:val="00A21FE9"/>
    <w:rsid w:val="00C475EF"/>
    <w:rsid w:val="00E01F81"/>
    <w:rsid w:val="00F558FA"/>
    <w:rsid w:val="00FE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3C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3C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Mohammed Hawash</dc:creator>
  <cp:lastModifiedBy>Dr. Mohammed Hawash</cp:lastModifiedBy>
  <cp:revision>15</cp:revision>
  <dcterms:created xsi:type="dcterms:W3CDTF">2019-11-22T12:06:00Z</dcterms:created>
  <dcterms:modified xsi:type="dcterms:W3CDTF">2019-11-22T12:45:00Z</dcterms:modified>
</cp:coreProperties>
</file>